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E9" w:rsidRPr="00CD47E9" w:rsidRDefault="00CD47E9" w:rsidP="00CD47E9">
      <w:pPr>
        <w:jc w:val="center"/>
        <w:rPr>
          <w:b/>
          <w:sz w:val="28"/>
          <w:szCs w:val="28"/>
        </w:rPr>
      </w:pPr>
      <w:r w:rsidRPr="00CD47E9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5AFBF7D9" wp14:editId="0F601361">
            <wp:simplePos x="0" y="0"/>
            <wp:positionH relativeFrom="column">
              <wp:posOffset>12009120</wp:posOffset>
            </wp:positionH>
            <wp:positionV relativeFrom="paragraph">
              <wp:posOffset>-87630</wp:posOffset>
            </wp:positionV>
            <wp:extent cx="1348142" cy="1287552"/>
            <wp:effectExtent l="0" t="0" r="4445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42" cy="12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7E9">
        <w:rPr>
          <w:b/>
          <w:sz w:val="28"/>
          <w:szCs w:val="28"/>
        </w:rPr>
        <w:t xml:space="preserve">RANKING KLAS (ODDZIAŁÓW) </w:t>
      </w:r>
      <w:r w:rsidRPr="00CD47E9">
        <w:rPr>
          <w:b/>
          <w:sz w:val="28"/>
          <w:szCs w:val="28"/>
        </w:rPr>
        <w:br/>
      </w:r>
    </w:p>
    <w:p w:rsidR="00CD47E9" w:rsidRPr="00BC3B3D" w:rsidRDefault="00CD47E9" w:rsidP="00CD47E9">
      <w:pPr>
        <w:pStyle w:val="Akapitzlist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Przygotuj się do wyboru klas (oddziałów) odpowiadającym Twoim zainteresowaniom, planom i możliwościom:</w:t>
      </w:r>
    </w:p>
    <w:p w:rsidR="00CD47E9" w:rsidRPr="00A328A9" w:rsidRDefault="00CD47E9" w:rsidP="00CD47E9">
      <w:pPr>
        <w:pStyle w:val="Akapitzlist"/>
        <w:numPr>
          <w:ilvl w:val="0"/>
          <w:numId w:val="4"/>
        </w:numPr>
        <w:rPr>
          <w:rStyle w:val="Hipercze"/>
          <w:color w:val="000000" w:themeColor="text1"/>
        </w:rPr>
      </w:pPr>
      <w:r>
        <w:t xml:space="preserve">Na stronie </w:t>
      </w:r>
      <w:hyperlink r:id="rId8" w:history="1">
        <w:r w:rsidRPr="00EC3E8A">
          <w:rPr>
            <w:rStyle w:val="Hipercze"/>
          </w:rPr>
          <w:t>https://nabor.pcss.pl/poznan/szkolaponadpodstawowa/</w:t>
        </w:r>
      </w:hyperlink>
      <w:r>
        <w:t xml:space="preserve">  </w:t>
      </w:r>
      <w:r w:rsidRPr="00A328A9">
        <w:rPr>
          <w:rStyle w:val="Hipercze"/>
          <w:color w:val="000000" w:themeColor="text1"/>
        </w:rPr>
        <w:t xml:space="preserve">znajduje się oferta szkół ponadpodstawowych z Poznania i powiatu </w:t>
      </w:r>
      <w:r>
        <w:rPr>
          <w:rStyle w:val="Hipercze"/>
          <w:color w:val="000000" w:themeColor="text1"/>
        </w:rPr>
        <w:t>poznańskiego na rok szkolny 2021/22</w:t>
      </w:r>
      <w:r w:rsidRPr="00A328A9">
        <w:rPr>
          <w:rStyle w:val="Hipercze"/>
          <w:color w:val="000000" w:themeColor="text1"/>
        </w:rPr>
        <w:t>.</w:t>
      </w:r>
    </w:p>
    <w:p w:rsidR="00CD47E9" w:rsidRPr="00B418A7" w:rsidRDefault="00CD47E9" w:rsidP="00CD47E9">
      <w:pPr>
        <w:pStyle w:val="Akapitzlist"/>
        <w:numPr>
          <w:ilvl w:val="0"/>
          <w:numId w:val="5"/>
        </w:numPr>
        <w:rPr>
          <w:color w:val="000000" w:themeColor="text1"/>
        </w:rPr>
      </w:pPr>
      <w:r>
        <w:t xml:space="preserve">Znajdź klasy (oddziały), które Cię interesują. Wpisz dane do tabeli - kolumny 1, 2, 3, 4, 5, 6 i 9. </w:t>
      </w:r>
    </w:p>
    <w:p w:rsidR="00CD47E9" w:rsidRDefault="00CD47E9" w:rsidP="00CD47E9">
      <w:pPr>
        <w:pStyle w:val="Akapitzlist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Oszacuj, ilu punktów możesz się spodziewać - wypełnij kolumnę 8. </w:t>
      </w:r>
    </w:p>
    <w:p w:rsidR="00CD47E9" w:rsidRPr="00B418A7" w:rsidRDefault="00CD47E9" w:rsidP="00CD47E9">
      <w:pPr>
        <w:pStyle w:val="Akapitzlist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Sprawdź jaka była mediana punktów w tej klasie w zeszłym roku. </w:t>
      </w:r>
      <w:r>
        <w:rPr>
          <w:color w:val="000000" w:themeColor="text1"/>
        </w:rPr>
        <w:br/>
        <w:t xml:space="preserve">Dobrze przemyśl swoje wybory – nie wpisuj do </w:t>
      </w:r>
      <w:r w:rsidRPr="00234916">
        <w:rPr>
          <w:i/>
        </w:rPr>
        <w:t>Wniosku o przyjęcie do szkoły</w:t>
      </w:r>
      <w:r>
        <w:rPr>
          <w:color w:val="000000" w:themeColor="text1"/>
        </w:rPr>
        <w:t xml:space="preserve"> tylko i wyłącznie klas z bardzo podobną punktacją.</w:t>
      </w:r>
      <w:r>
        <w:rPr>
          <w:color w:val="000000" w:themeColor="text1"/>
        </w:rPr>
        <w:br/>
        <w:t>Pamiętaj – punkty w tym roku nie będą identyczne, jednak na podstawie informacji o zeszłorocznej punktacji możesz oszacować, do których szkół i klas można dostać się łatwiej, a do których trudniej.</w:t>
      </w:r>
    </w:p>
    <w:p w:rsidR="00CD47E9" w:rsidRPr="00234916" w:rsidRDefault="00CD47E9" w:rsidP="00CD47E9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F82D56">
        <w:t xml:space="preserve">Po wypisaniu </w:t>
      </w:r>
      <w:r>
        <w:t xml:space="preserve">wszystkich interesujących Cię klas przeanalizuj spisane informacje  i zadecyduj, w jakiej kolejności jesteś tymi klasami zainteresowana/-y – zanotuj to w kolumnie 10. </w:t>
      </w:r>
      <w:r>
        <w:br/>
        <w:t xml:space="preserve">Pamiętaj: w ramach elektronicznego naboru dostaniesz się tylko do jednej klasy – pierwszej, do której wystarczy Ci punktów. </w:t>
      </w:r>
      <w:r>
        <w:br/>
        <w:t xml:space="preserve">Jeśli zabraknie Ci punktów do wszystkich klas wpisanych do </w:t>
      </w:r>
      <w:r w:rsidRPr="00234916">
        <w:rPr>
          <w:i/>
        </w:rPr>
        <w:t>Wniosku o przyjęcie do szkoły</w:t>
      </w:r>
      <w:r>
        <w:rPr>
          <w:i/>
        </w:rPr>
        <w:t xml:space="preserve">, </w:t>
      </w:r>
      <w:r w:rsidRPr="00A328A9">
        <w:t>będziesz musiał/-a wziąć</w:t>
      </w:r>
      <w:r>
        <w:rPr>
          <w:i/>
        </w:rPr>
        <w:t xml:space="preserve"> </w:t>
      </w:r>
      <w:r>
        <w:t xml:space="preserve">udział w rekrutacji uzupełniającej (nowy </w:t>
      </w:r>
      <w:r w:rsidRPr="00A328A9">
        <w:rPr>
          <w:i/>
        </w:rPr>
        <w:t>Wniosek</w:t>
      </w:r>
      <w:r>
        <w:t xml:space="preserve"> należy złożyć w terminie 03-05.08.2021r. do godz.15.00).</w:t>
      </w:r>
    </w:p>
    <w:p w:rsidR="00CD47E9" w:rsidRPr="00B92D89" w:rsidRDefault="00CD47E9" w:rsidP="00CD47E9">
      <w:pPr>
        <w:pStyle w:val="Akapitzlist"/>
        <w:numPr>
          <w:ilvl w:val="0"/>
          <w:numId w:val="5"/>
        </w:numPr>
        <w:rPr>
          <w:rStyle w:val="Hipercze"/>
          <w:color w:val="000000" w:themeColor="text1"/>
        </w:rPr>
      </w:pPr>
      <w:r>
        <w:t xml:space="preserve">Stworzyłaś/-eś swój ranking klas – jesteś gotowa/-y, by wpisać je do </w:t>
      </w:r>
      <w:r w:rsidRPr="00234916">
        <w:rPr>
          <w:i/>
        </w:rPr>
        <w:t>Wniosku o przyjęcie do szkoły</w:t>
      </w:r>
      <w:r>
        <w:t xml:space="preserve"> na stronie elektronicznego naboru. </w:t>
      </w:r>
      <w:r>
        <w:br/>
        <w:t>Wniosek pojawi się i będzie aktywny w okresie rekrutacji (</w:t>
      </w:r>
      <w:r>
        <w:rPr>
          <w:u w:val="single"/>
        </w:rPr>
        <w:t>17</w:t>
      </w:r>
      <w:r w:rsidRPr="00B92D89">
        <w:rPr>
          <w:u w:val="single"/>
        </w:rPr>
        <w:t>.05-</w:t>
      </w:r>
      <w:r>
        <w:rPr>
          <w:u w:val="single"/>
        </w:rPr>
        <w:t>31.</w:t>
      </w:r>
      <w:r w:rsidRPr="00B92D89">
        <w:rPr>
          <w:u w:val="single"/>
        </w:rPr>
        <w:t>05.2020</w:t>
      </w:r>
      <w:r>
        <w:rPr>
          <w:u w:val="single"/>
        </w:rPr>
        <w:t>r. do godz.15.00</w:t>
      </w:r>
      <w:r>
        <w:t xml:space="preserve"> szkoła lub oddział dwujęzyczny, oddział międzynarodowy, oddział przygotowania wojskowego, szkoła i oddział prowadzące szkolenie sportowe </w:t>
      </w:r>
      <w:r>
        <w:br/>
        <w:t xml:space="preserve">lub </w:t>
      </w:r>
      <w:r w:rsidRPr="00B92D89">
        <w:rPr>
          <w:u w:val="single"/>
        </w:rPr>
        <w:t>11.05-</w:t>
      </w:r>
      <w:r>
        <w:rPr>
          <w:u w:val="single"/>
        </w:rPr>
        <w:t>21.06.2021r.</w:t>
      </w:r>
      <w:r>
        <w:t xml:space="preserve"> pozostałe oddziały i szkoły ponadpodstawowe).</w:t>
      </w:r>
      <w:r>
        <w:br/>
      </w:r>
    </w:p>
    <w:p w:rsidR="00CD47E9" w:rsidRPr="006E3CDD" w:rsidRDefault="00CD47E9" w:rsidP="00CD47E9">
      <w:pPr>
        <w:pStyle w:val="Akapitzlist"/>
        <w:numPr>
          <w:ilvl w:val="0"/>
          <w:numId w:val="3"/>
        </w:numPr>
        <w:spacing w:after="0"/>
      </w:pPr>
      <w:r>
        <w:t xml:space="preserve">Pamiętaj - </w:t>
      </w:r>
      <w:r w:rsidRPr="006E3CDD">
        <w:t>nie wszystkie szkoły uczestniczą w elektronicznym naborze</w:t>
      </w:r>
      <w:r>
        <w:t xml:space="preserve">. Tych szkół nie wpisujesz do </w:t>
      </w:r>
      <w:r w:rsidRPr="006E3CDD">
        <w:rPr>
          <w:i/>
        </w:rPr>
        <w:t>Wniosku o przyjęcie do szkoły</w:t>
      </w:r>
      <w:r>
        <w:t xml:space="preserve"> na stronie naboru elektronicznego.</w:t>
      </w:r>
      <w:r>
        <w:br/>
      </w:r>
    </w:p>
    <w:p w:rsidR="00CD47E9" w:rsidRDefault="00CD47E9" w:rsidP="00CD47E9">
      <w:pPr>
        <w:pStyle w:val="Akapitzlist"/>
        <w:numPr>
          <w:ilvl w:val="0"/>
          <w:numId w:val="3"/>
        </w:numPr>
        <w:spacing w:after="0"/>
      </w:pPr>
      <w:r>
        <w:t>Potrzebne informacje znajdziesz:</w:t>
      </w:r>
    </w:p>
    <w:p w:rsidR="00CD47E9" w:rsidRDefault="00CD47E9" w:rsidP="00CD47E9">
      <w:pPr>
        <w:pStyle w:val="Akapitzlist"/>
        <w:numPr>
          <w:ilvl w:val="0"/>
          <w:numId w:val="2"/>
        </w:numPr>
      </w:pPr>
      <w:r>
        <w:t>n</w:t>
      </w:r>
      <w:r w:rsidRPr="00972E13">
        <w:t>a stronie</w:t>
      </w:r>
      <w:r w:rsidRPr="00972E13">
        <w:rPr>
          <w:i/>
        </w:rPr>
        <w:t xml:space="preserve"> </w:t>
      </w:r>
      <w:hyperlink r:id="rId9" w:history="1">
        <w:r w:rsidRPr="001C4101">
          <w:rPr>
            <w:rStyle w:val="Hipercze"/>
            <w:i/>
          </w:rPr>
          <w:t>www.cdzdm.pl</w:t>
        </w:r>
      </w:hyperlink>
      <w:r w:rsidRPr="00972E13">
        <w:rPr>
          <w:i/>
        </w:rPr>
        <w:t xml:space="preserve"> </w:t>
      </w:r>
      <w:r w:rsidRPr="00972E13">
        <w:sym w:font="Wingdings" w:char="F0E0"/>
      </w:r>
      <w:r w:rsidRPr="00A328A9">
        <w:rPr>
          <w:i/>
        </w:rPr>
        <w:t xml:space="preserve"> </w:t>
      </w:r>
      <w:hyperlink r:id="rId10" w:history="1">
        <w:r w:rsidRPr="0035648E">
          <w:rPr>
            <w:rStyle w:val="Hipercze"/>
            <w:i/>
          </w:rPr>
          <w:t>Dla uczniów szkół podstawowych</w:t>
        </w:r>
      </w:hyperlink>
      <w:r w:rsidRPr="00A328A9">
        <w:rPr>
          <w:i/>
        </w:rPr>
        <w:t xml:space="preserve"> </w:t>
      </w:r>
      <w:r>
        <w:br/>
      </w:r>
      <w:r>
        <w:br/>
      </w:r>
      <w:hyperlink r:id="rId11" w:history="1">
        <w:r w:rsidRPr="0035648E">
          <w:rPr>
            <w:rStyle w:val="Hipercze"/>
            <w:b/>
          </w:rPr>
          <w:t>ZAKŁADKA O REKRUTACJI</w:t>
        </w:r>
      </w:hyperlink>
      <w:r>
        <w:br/>
      </w:r>
      <w:r>
        <w:sym w:font="Wingdings" w:char="F0E0"/>
      </w:r>
      <w:r>
        <w:t xml:space="preserve"> </w:t>
      </w:r>
      <w:r w:rsidRPr="00A328A9">
        <w:rPr>
          <w:i/>
        </w:rPr>
        <w:t xml:space="preserve">Zasady przeliczania punktów </w:t>
      </w:r>
      <w:r>
        <w:rPr>
          <w:i/>
        </w:rPr>
        <w:t>2021/2022</w:t>
      </w:r>
      <w:r w:rsidRPr="008D5EAB">
        <w:t xml:space="preserve"> </w:t>
      </w:r>
      <w:r>
        <w:t>(dane do kolumny 8)</w:t>
      </w:r>
    </w:p>
    <w:p w:rsidR="00CD47E9" w:rsidRDefault="00CD47E9" w:rsidP="00CD47E9">
      <w:pPr>
        <w:pStyle w:val="Akapitzlist"/>
        <w:ind w:left="766"/>
      </w:pPr>
      <w:r w:rsidRPr="008D5EAB">
        <w:sym w:font="Wingdings" w:char="F0E0"/>
      </w:r>
      <w:r>
        <w:t xml:space="preserve"> </w:t>
      </w:r>
      <w:r w:rsidRPr="008D5EAB">
        <w:rPr>
          <w:i/>
        </w:rPr>
        <w:t>Zestawienie progów punktowych 20</w:t>
      </w:r>
      <w:r>
        <w:rPr>
          <w:i/>
        </w:rPr>
        <w:t xml:space="preserve">20/2021 </w:t>
      </w:r>
      <w:r w:rsidRPr="00A328A9">
        <w:t xml:space="preserve">(dane do kolumny </w:t>
      </w:r>
      <w:r>
        <w:t>7</w:t>
      </w:r>
      <w:r w:rsidRPr="00A328A9">
        <w:t>)</w:t>
      </w:r>
    </w:p>
    <w:p w:rsidR="00CD47E9" w:rsidRDefault="00CD47E9" w:rsidP="00CD47E9">
      <w:pPr>
        <w:pStyle w:val="Akapitzlist"/>
        <w:ind w:left="766"/>
      </w:pPr>
    </w:p>
    <w:p w:rsidR="00CD47E9" w:rsidRDefault="00CD47E9" w:rsidP="00CD47E9">
      <w:pPr>
        <w:pStyle w:val="Akapitzlist"/>
        <w:ind w:left="766"/>
      </w:pPr>
      <w:r>
        <w:t>Dodatkowo znajdziesz tam:</w:t>
      </w:r>
    </w:p>
    <w:p w:rsidR="00CD47E9" w:rsidRPr="00214FFC" w:rsidRDefault="00CD47E9" w:rsidP="00CD47E9">
      <w:pPr>
        <w:pStyle w:val="Akapitzlist"/>
        <w:ind w:left="766"/>
        <w:rPr>
          <w:i/>
        </w:rPr>
      </w:pPr>
      <w:r w:rsidRPr="00547A4C">
        <w:sym w:font="Wingdings" w:char="F0E0"/>
      </w:r>
      <w:r>
        <w:t xml:space="preserve"> </w:t>
      </w:r>
      <w:r w:rsidRPr="00214FFC">
        <w:rPr>
          <w:i/>
        </w:rPr>
        <w:t>Harmonogram rekrutacji 202</w:t>
      </w:r>
      <w:r>
        <w:rPr>
          <w:i/>
        </w:rPr>
        <w:t>1/2022</w:t>
      </w:r>
    </w:p>
    <w:p w:rsidR="00CD47E9" w:rsidRDefault="00CD47E9" w:rsidP="00CD47E9">
      <w:pPr>
        <w:pStyle w:val="Akapitzlist"/>
        <w:ind w:left="766"/>
      </w:pPr>
      <w:r w:rsidRPr="00547A4C">
        <w:sym w:font="Wingdings" w:char="F0E0"/>
      </w:r>
      <w:r>
        <w:t xml:space="preserve"> </w:t>
      </w:r>
      <w:r w:rsidRPr="00214FFC">
        <w:rPr>
          <w:i/>
        </w:rPr>
        <w:t>Uprawnienia związane z udziałem w olimpiadach przedmiotowych, zawodach wiedzy, artystycznych i sportowych</w:t>
      </w:r>
    </w:p>
    <w:p w:rsidR="00CD47E9" w:rsidRDefault="00CD47E9" w:rsidP="00CD47E9">
      <w:pPr>
        <w:pStyle w:val="Akapitzlist"/>
        <w:ind w:left="766"/>
      </w:pPr>
      <w:r w:rsidRPr="00547A4C">
        <w:sym w:font="Wingdings" w:char="F0E0"/>
      </w:r>
      <w:r>
        <w:t xml:space="preserve"> </w:t>
      </w:r>
      <w:r w:rsidRPr="00315820">
        <w:rPr>
          <w:i/>
        </w:rPr>
        <w:t>Rekrutacja do szkół ponadpodstawowych 2021/22 - prezentacja</w:t>
      </w:r>
    </w:p>
    <w:p w:rsidR="00CD47E9" w:rsidRDefault="00CD47E9" w:rsidP="00CD47E9">
      <w:pPr>
        <w:pStyle w:val="Akapitzlist"/>
        <w:ind w:left="766"/>
      </w:pPr>
      <w:r w:rsidRPr="00547A4C">
        <w:sym w:font="Wingdings" w:char="F0E0"/>
      </w:r>
      <w:r>
        <w:t xml:space="preserve"> </w:t>
      </w:r>
      <w:r w:rsidRPr="00214FFC">
        <w:rPr>
          <w:i/>
        </w:rPr>
        <w:t>Badania lekarskie kandydatów</w:t>
      </w:r>
      <w:r>
        <w:t xml:space="preserve"> – zestawienie ośrodków wykonujących badania kandydatów do techni</w:t>
      </w:r>
      <w:r>
        <w:t>ków i branżowych szkół I stopnia</w:t>
      </w:r>
    </w:p>
    <w:p w:rsidR="00CD47E9" w:rsidRDefault="00CD47E9" w:rsidP="00CD47E9">
      <w:pPr>
        <w:pStyle w:val="Akapitzlist"/>
        <w:ind w:left="766"/>
      </w:pPr>
      <w:r w:rsidRPr="00547A4C">
        <w:sym w:font="Wingdings" w:char="F0E0"/>
      </w:r>
      <w:r>
        <w:t xml:space="preserve"> </w:t>
      </w:r>
      <w:r w:rsidRPr="00315820">
        <w:rPr>
          <w:i/>
        </w:rPr>
        <w:t>Drzwi otwarte w szkołach ponadpodstawowych</w:t>
      </w:r>
      <w:r>
        <w:br/>
      </w:r>
    </w:p>
    <w:p w:rsidR="00CD47E9" w:rsidRPr="00547A4C" w:rsidRDefault="00CD47E9" w:rsidP="00CD47E9">
      <w:pPr>
        <w:pStyle w:val="Akapitzlist"/>
        <w:ind w:left="766"/>
        <w:rPr>
          <w:b/>
        </w:rPr>
      </w:pPr>
      <w:hyperlink r:id="rId12" w:history="1">
        <w:r w:rsidRPr="001C4101">
          <w:rPr>
            <w:rStyle w:val="Hipercze"/>
            <w:b/>
          </w:rPr>
          <w:t>ZAKŁADKA O SZKOŁACH PONADPODSTAWOWYCH</w:t>
        </w:r>
      </w:hyperlink>
    </w:p>
    <w:p w:rsidR="00CD47E9" w:rsidRDefault="00CD47E9" w:rsidP="00CD47E9">
      <w:pPr>
        <w:pStyle w:val="Akapitzlist"/>
        <w:ind w:left="766"/>
      </w:pPr>
      <w:r w:rsidRPr="007A1702">
        <w:sym w:font="Wingdings" w:char="F0E0"/>
      </w:r>
      <w:r>
        <w:t xml:space="preserve"> </w:t>
      </w:r>
      <w:r w:rsidRPr="007A1702">
        <w:rPr>
          <w:i/>
        </w:rPr>
        <w:t>Wyniki matur</w:t>
      </w:r>
      <w:r>
        <w:t xml:space="preserve"> </w:t>
      </w:r>
      <w:r w:rsidRPr="007A1702">
        <w:t xml:space="preserve">(dane do kolumny </w:t>
      </w:r>
      <w:r>
        <w:t>9</w:t>
      </w:r>
      <w:r w:rsidRPr="007A1702">
        <w:t>)</w:t>
      </w:r>
    </w:p>
    <w:p w:rsidR="00CD47E9" w:rsidRDefault="00CD47E9" w:rsidP="00CD47E9">
      <w:pPr>
        <w:pStyle w:val="Akapitzlist"/>
        <w:ind w:left="766"/>
      </w:pPr>
      <w:r w:rsidRPr="007A1702">
        <w:sym w:font="Wingdings" w:char="F0E0"/>
      </w:r>
      <w:r>
        <w:t xml:space="preserve"> </w:t>
      </w:r>
      <w:r w:rsidRPr="007A1702">
        <w:rPr>
          <w:i/>
        </w:rPr>
        <w:t>Ranking Perspektyw 202</w:t>
      </w:r>
      <w:r>
        <w:rPr>
          <w:i/>
        </w:rPr>
        <w:t>1</w:t>
      </w:r>
      <w:r w:rsidRPr="007A1702">
        <w:rPr>
          <w:i/>
        </w:rPr>
        <w:t xml:space="preserve"> – licea i technika</w:t>
      </w:r>
      <w:r>
        <w:t xml:space="preserve"> </w:t>
      </w:r>
      <w:r w:rsidRPr="007A1702">
        <w:t xml:space="preserve">(dane do kolumny </w:t>
      </w:r>
      <w:r>
        <w:t>9</w:t>
      </w:r>
      <w:r w:rsidRPr="007A1702">
        <w:t>)</w:t>
      </w:r>
    </w:p>
    <w:p w:rsidR="00CD47E9" w:rsidRDefault="00CD47E9" w:rsidP="00CD47E9">
      <w:pPr>
        <w:pStyle w:val="Akapitzlist"/>
      </w:pPr>
      <w:r>
        <w:t xml:space="preserve"> </w:t>
      </w:r>
    </w:p>
    <w:p w:rsidR="00CD47E9" w:rsidRDefault="00CD47E9" w:rsidP="00CD47E9">
      <w:pPr>
        <w:pStyle w:val="Akapitzlist"/>
      </w:pPr>
      <w:r>
        <w:t>Dodatkowo znajdziesz tam:</w:t>
      </w:r>
    </w:p>
    <w:p w:rsidR="00CD47E9" w:rsidRDefault="00CD47E9" w:rsidP="00CD47E9">
      <w:pPr>
        <w:pStyle w:val="Akapitzlist"/>
        <w:ind w:left="766"/>
      </w:pPr>
      <w:r w:rsidRPr="00547A4C">
        <w:sym w:font="Wingdings" w:char="F0E0"/>
      </w:r>
      <w:r>
        <w:t xml:space="preserve"> </w:t>
      </w:r>
      <w:r w:rsidRPr="007A1702">
        <w:rPr>
          <w:i/>
        </w:rPr>
        <w:t>Szkoły ponadpodstawowe, które nie uczestniczą w elektronicznym naborze</w:t>
      </w:r>
    </w:p>
    <w:p w:rsidR="00CD47E9" w:rsidRDefault="00CD47E9" w:rsidP="00CD47E9">
      <w:pPr>
        <w:pStyle w:val="Akapitzlist"/>
        <w:ind w:left="766"/>
      </w:pPr>
      <w:r w:rsidRPr="00547A4C">
        <w:sym w:font="Wingdings" w:char="F0E0"/>
      </w:r>
      <w:r>
        <w:t xml:space="preserve"> </w:t>
      </w:r>
      <w:r w:rsidRPr="007A1702">
        <w:rPr>
          <w:i/>
        </w:rPr>
        <w:t>Szkoły dla uczniów ze specjalnymi potrzebami</w:t>
      </w:r>
      <w:r>
        <w:t xml:space="preserve"> </w:t>
      </w:r>
    </w:p>
    <w:p w:rsidR="00CD47E9" w:rsidRDefault="00CD47E9" w:rsidP="00CD47E9">
      <w:pPr>
        <w:pStyle w:val="Akapitzlist"/>
        <w:ind w:left="766"/>
      </w:pPr>
      <w:r w:rsidRPr="00547A4C">
        <w:sym w:font="Wingdings" w:char="F0E0"/>
      </w:r>
      <w:r>
        <w:t xml:space="preserve"> </w:t>
      </w:r>
      <w:r w:rsidRPr="00315820">
        <w:rPr>
          <w:i/>
        </w:rPr>
        <w:t>Chcę iść na studia – jak wybrać szkołę</w:t>
      </w:r>
    </w:p>
    <w:p w:rsidR="00CD47E9" w:rsidRPr="00A328A9" w:rsidRDefault="00CD47E9" w:rsidP="00CD47E9">
      <w:pPr>
        <w:pStyle w:val="Akapitzlist"/>
        <w:ind w:left="766"/>
      </w:pPr>
    </w:p>
    <w:p w:rsidR="00CD47E9" w:rsidRDefault="00CD47E9" w:rsidP="00CD47E9">
      <w:pPr>
        <w:pStyle w:val="Akapitzlist"/>
        <w:numPr>
          <w:ilvl w:val="0"/>
          <w:numId w:val="2"/>
        </w:numPr>
      </w:pPr>
      <w:r w:rsidRPr="00211F9E">
        <w:rPr>
          <w:rStyle w:val="Hipercze"/>
        </w:rPr>
        <w:t xml:space="preserve">na </w:t>
      </w:r>
      <w:r>
        <w:rPr>
          <w:rStyle w:val="Hipercze"/>
        </w:rPr>
        <w:t xml:space="preserve">stronie elektronicznego naboru: </w:t>
      </w:r>
      <w:hyperlink r:id="rId13" w:history="1">
        <w:r w:rsidRPr="00550CB3">
          <w:rPr>
            <w:rStyle w:val="Hipercze"/>
            <w:i/>
          </w:rPr>
          <w:t>https://nabor.pcss.pl/poznan/szkolaponadpodstawowa/</w:t>
        </w:r>
      </w:hyperlink>
      <w:r>
        <w:rPr>
          <w:rStyle w:val="Hipercze"/>
        </w:rPr>
        <w:t xml:space="preserve"> </w:t>
      </w:r>
      <w:r>
        <w:rPr>
          <w:rStyle w:val="Hipercze"/>
        </w:rPr>
        <w:br/>
        <w:t>W</w:t>
      </w:r>
      <w:r w:rsidRPr="00211F9E">
        <w:rPr>
          <w:rStyle w:val="Hipercze"/>
        </w:rPr>
        <w:t xml:space="preserve"> </w:t>
      </w:r>
      <w:hyperlink r:id="rId14" w:history="1">
        <w:r w:rsidRPr="0035648E">
          <w:rPr>
            <w:rStyle w:val="Hipercze"/>
          </w:rPr>
          <w:t>INFORMATORZE</w:t>
        </w:r>
      </w:hyperlink>
      <w:r w:rsidRPr="00211F9E">
        <w:rPr>
          <w:rStyle w:val="Hipercze"/>
        </w:rPr>
        <w:t xml:space="preserve"> </w:t>
      </w:r>
      <w:r>
        <w:t xml:space="preserve"> znajdziesz dane do kolumn 1,2,3,4,5,6 i 9 (po kliknięciu w nazwę szkoły).</w:t>
      </w:r>
    </w:p>
    <w:p w:rsidR="00CD47E9" w:rsidRPr="00211F9E" w:rsidRDefault="00CD47E9" w:rsidP="00CD47E9">
      <w:pPr>
        <w:pStyle w:val="Akapitzlist"/>
        <w:ind w:left="766"/>
        <w:rPr>
          <w:rStyle w:val="Hipercze"/>
        </w:rPr>
      </w:pPr>
      <w:r>
        <w:t xml:space="preserve">W zakładce </w:t>
      </w:r>
      <w:hyperlink r:id="rId15" w:history="1">
        <w:r w:rsidRPr="0035648E">
          <w:rPr>
            <w:rStyle w:val="Hipercze"/>
          </w:rPr>
          <w:t>DOKUMENTY</w:t>
        </w:r>
      </w:hyperlink>
      <w:r>
        <w:t xml:space="preserve"> za jakiś czas pojawią się </w:t>
      </w:r>
      <w:r w:rsidRPr="00547A4C">
        <w:rPr>
          <w:i/>
        </w:rPr>
        <w:t>Zasady rekrutacji na rok szkolny 202</w:t>
      </w:r>
      <w:r>
        <w:rPr>
          <w:i/>
        </w:rPr>
        <w:t>1/2022.</w:t>
      </w:r>
      <w:r>
        <w:rPr>
          <w:i/>
        </w:rPr>
        <w:br/>
      </w:r>
    </w:p>
    <w:p w:rsidR="00CD47E9" w:rsidRDefault="00CD47E9" w:rsidP="00CD47E9">
      <w:pPr>
        <w:pStyle w:val="Akapitzlist"/>
        <w:numPr>
          <w:ilvl w:val="0"/>
          <w:numId w:val="2"/>
        </w:numPr>
        <w:rPr>
          <w:rStyle w:val="Hipercze"/>
        </w:rPr>
      </w:pPr>
      <w:r w:rsidRPr="00CB79DA">
        <w:rPr>
          <w:rStyle w:val="Hipercze"/>
        </w:rPr>
        <w:t xml:space="preserve">oraz </w:t>
      </w:r>
      <w:r>
        <w:rPr>
          <w:rStyle w:val="Hipercze"/>
        </w:rPr>
        <w:t xml:space="preserve">na </w:t>
      </w:r>
      <w:r w:rsidRPr="00CB79DA">
        <w:rPr>
          <w:rStyle w:val="Hipercze"/>
        </w:rPr>
        <w:t>stronach internetowych szkół</w:t>
      </w:r>
      <w:r>
        <w:rPr>
          <w:rStyle w:val="Hipercze"/>
        </w:rPr>
        <w:t xml:space="preserve"> </w:t>
      </w:r>
      <w:r w:rsidRPr="00BC7B2C">
        <w:rPr>
          <w:rStyle w:val="Hipercze"/>
        </w:rPr>
        <w:t xml:space="preserve"> (dane do kolumny </w:t>
      </w:r>
      <w:r>
        <w:rPr>
          <w:rStyle w:val="Hipercze"/>
        </w:rPr>
        <w:t>9</w:t>
      </w:r>
      <w:r w:rsidRPr="00BC7B2C">
        <w:rPr>
          <w:rStyle w:val="Hipercze"/>
        </w:rPr>
        <w:t>)</w:t>
      </w:r>
    </w:p>
    <w:p w:rsidR="00CD47E9" w:rsidRDefault="00CD47E9" w:rsidP="00CD47E9">
      <w:pPr>
        <w:rPr>
          <w:rStyle w:val="Hipercze"/>
        </w:rPr>
      </w:pPr>
      <w:r>
        <w:rPr>
          <w:rStyle w:val="Hipercze"/>
        </w:rPr>
        <w:br w:type="page"/>
      </w:r>
    </w:p>
    <w:p w:rsidR="00CD47E9" w:rsidRPr="00BD3890" w:rsidRDefault="00CD47E9" w:rsidP="00CD47E9">
      <w:pPr>
        <w:pStyle w:val="Akapitzlist"/>
        <w:ind w:left="766"/>
      </w:pPr>
    </w:p>
    <w:tbl>
      <w:tblPr>
        <w:tblStyle w:val="Tabela-Siatka"/>
        <w:tblW w:w="21967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2126"/>
        <w:gridCol w:w="2126"/>
        <w:gridCol w:w="1276"/>
        <w:gridCol w:w="1276"/>
        <w:gridCol w:w="1984"/>
        <w:gridCol w:w="1843"/>
        <w:gridCol w:w="3827"/>
        <w:gridCol w:w="1985"/>
      </w:tblGrid>
      <w:tr w:rsidR="00CD47E9" w:rsidTr="007B0F18">
        <w:trPr>
          <w:trHeight w:val="748"/>
        </w:trPr>
        <w:tc>
          <w:tcPr>
            <w:tcW w:w="2972" w:type="dxa"/>
            <w:vMerge w:val="restart"/>
          </w:tcPr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  <w:r w:rsidRPr="00BC3B3D">
              <w:rPr>
                <w:sz w:val="20"/>
                <w:szCs w:val="20"/>
              </w:rPr>
              <w:t>(1)</w:t>
            </w:r>
          </w:p>
          <w:p w:rsidR="00CD47E9" w:rsidRPr="00BC3B3D" w:rsidRDefault="00CD47E9" w:rsidP="007B0F18">
            <w:pPr>
              <w:jc w:val="center"/>
              <w:rPr>
                <w:b/>
                <w:sz w:val="20"/>
                <w:szCs w:val="20"/>
              </w:rPr>
            </w:pPr>
            <w:r w:rsidRPr="00BC3B3D">
              <w:rPr>
                <w:b/>
                <w:sz w:val="20"/>
                <w:szCs w:val="20"/>
              </w:rPr>
              <w:t>Klasa / zawód</w:t>
            </w:r>
            <w:r w:rsidRPr="00BC3B3D">
              <w:rPr>
                <w:i/>
                <w:sz w:val="20"/>
                <w:szCs w:val="20"/>
              </w:rPr>
              <w:br/>
              <w:t>Zanotuj dokładną nazwę (symbol) klasy</w:t>
            </w:r>
          </w:p>
        </w:tc>
        <w:tc>
          <w:tcPr>
            <w:tcW w:w="2552" w:type="dxa"/>
            <w:vMerge w:val="restart"/>
          </w:tcPr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  <w:r w:rsidRPr="00BC3B3D">
              <w:rPr>
                <w:sz w:val="20"/>
                <w:szCs w:val="20"/>
              </w:rPr>
              <w:t>(2)</w:t>
            </w:r>
            <w:r w:rsidRPr="00BC3B3D">
              <w:rPr>
                <w:b/>
                <w:sz w:val="20"/>
                <w:szCs w:val="20"/>
              </w:rPr>
              <w:br/>
              <w:t>Szkoła</w:t>
            </w:r>
            <w:r w:rsidRPr="00BC3B3D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</w:p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</w:p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</w:p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</w:p>
          <w:p w:rsidR="00CD47E9" w:rsidRPr="00BC3B3D" w:rsidRDefault="00CD47E9" w:rsidP="007B0F1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  <w:r w:rsidRPr="00BC3B3D">
              <w:rPr>
                <w:sz w:val="20"/>
                <w:szCs w:val="20"/>
              </w:rPr>
              <w:t>(3)</w:t>
            </w:r>
          </w:p>
          <w:p w:rsidR="00CD47E9" w:rsidRPr="00BC3B3D" w:rsidRDefault="00CD47E9" w:rsidP="007B0F18">
            <w:pPr>
              <w:jc w:val="center"/>
              <w:rPr>
                <w:b/>
                <w:sz w:val="20"/>
                <w:szCs w:val="20"/>
              </w:rPr>
            </w:pPr>
            <w:r w:rsidRPr="00BC3B3D">
              <w:rPr>
                <w:b/>
                <w:sz w:val="20"/>
                <w:szCs w:val="20"/>
              </w:rPr>
              <w:t>Przedmioty rozszerzone</w:t>
            </w:r>
          </w:p>
          <w:p w:rsidR="00CD47E9" w:rsidRPr="00BC3B3D" w:rsidRDefault="00CD47E9" w:rsidP="007B0F18">
            <w:pPr>
              <w:jc w:val="center"/>
              <w:rPr>
                <w:b/>
                <w:sz w:val="20"/>
                <w:szCs w:val="20"/>
              </w:rPr>
            </w:pPr>
          </w:p>
          <w:p w:rsidR="00CD47E9" w:rsidRPr="00BC3B3D" w:rsidRDefault="00CD47E9" w:rsidP="007B0F18">
            <w:pPr>
              <w:jc w:val="center"/>
              <w:rPr>
                <w:b/>
                <w:sz w:val="20"/>
                <w:szCs w:val="20"/>
              </w:rPr>
            </w:pPr>
          </w:p>
          <w:p w:rsidR="00CD47E9" w:rsidRPr="00BC3B3D" w:rsidRDefault="00CD47E9" w:rsidP="007B0F18">
            <w:pPr>
              <w:jc w:val="center"/>
              <w:rPr>
                <w:b/>
                <w:sz w:val="20"/>
                <w:szCs w:val="20"/>
              </w:rPr>
            </w:pPr>
          </w:p>
          <w:p w:rsidR="00CD47E9" w:rsidRPr="00BC3B3D" w:rsidRDefault="00CD47E9" w:rsidP="007B0F1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  <w:r w:rsidRPr="00BC3B3D">
              <w:rPr>
                <w:sz w:val="20"/>
                <w:szCs w:val="20"/>
              </w:rPr>
              <w:t>(4)</w:t>
            </w:r>
            <w:r w:rsidRPr="00BC3B3D">
              <w:rPr>
                <w:b/>
                <w:sz w:val="20"/>
                <w:szCs w:val="20"/>
              </w:rPr>
              <w:br/>
              <w:t>Języki obce</w:t>
            </w:r>
          </w:p>
          <w:p w:rsidR="00CD47E9" w:rsidRPr="00BC3B3D" w:rsidRDefault="00CD47E9" w:rsidP="007B0F18">
            <w:pPr>
              <w:jc w:val="center"/>
              <w:rPr>
                <w:b/>
                <w:sz w:val="20"/>
                <w:szCs w:val="20"/>
              </w:rPr>
            </w:pPr>
          </w:p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</w:p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</w:p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</w:p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</w:p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CD47E9" w:rsidRPr="00BC3B3D" w:rsidRDefault="00CD47E9" w:rsidP="007B0F18">
            <w:pPr>
              <w:jc w:val="center"/>
              <w:rPr>
                <w:b/>
                <w:sz w:val="20"/>
                <w:szCs w:val="20"/>
              </w:rPr>
            </w:pPr>
            <w:r w:rsidRPr="00BC3B3D">
              <w:rPr>
                <w:b/>
                <w:sz w:val="20"/>
                <w:szCs w:val="20"/>
              </w:rPr>
              <w:t xml:space="preserve">Przedmioty punktowane </w:t>
            </w:r>
            <w:r w:rsidRPr="00BC3B3D">
              <w:rPr>
                <w:b/>
                <w:sz w:val="20"/>
                <w:szCs w:val="20"/>
              </w:rPr>
              <w:br/>
              <w:t>w tej klasie</w:t>
            </w:r>
          </w:p>
          <w:p w:rsidR="00CD47E9" w:rsidRPr="00BC3B3D" w:rsidRDefault="00CD47E9" w:rsidP="007B0F18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C3B3D">
              <w:rPr>
                <w:sz w:val="20"/>
                <w:szCs w:val="20"/>
              </w:rPr>
              <w:t>J. POLSKI</w:t>
            </w:r>
          </w:p>
          <w:p w:rsidR="00CD47E9" w:rsidRPr="00BC3B3D" w:rsidRDefault="00CD47E9" w:rsidP="007B0F18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C3B3D">
              <w:rPr>
                <w:sz w:val="20"/>
                <w:szCs w:val="20"/>
              </w:rPr>
              <w:t>MATEMATYKA</w:t>
            </w:r>
          </w:p>
          <w:p w:rsidR="00CD47E9" w:rsidRPr="00BC3B3D" w:rsidRDefault="00CD47E9" w:rsidP="007B0F18">
            <w:pPr>
              <w:pStyle w:val="Akapitzlist"/>
              <w:rPr>
                <w:sz w:val="20"/>
                <w:szCs w:val="20"/>
              </w:rPr>
            </w:pPr>
            <w:r w:rsidRPr="00BC3B3D">
              <w:rPr>
                <w:sz w:val="20"/>
                <w:szCs w:val="20"/>
              </w:rPr>
              <w:t xml:space="preserve">       plus…</w:t>
            </w:r>
          </w:p>
        </w:tc>
        <w:tc>
          <w:tcPr>
            <w:tcW w:w="1984" w:type="dxa"/>
            <w:vMerge w:val="restart"/>
          </w:tcPr>
          <w:p w:rsidR="00CD47E9" w:rsidRDefault="00CD47E9" w:rsidP="007B0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</w:t>
            </w:r>
          </w:p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  <w:r w:rsidRPr="00A328A9">
              <w:rPr>
                <w:b/>
                <w:sz w:val="20"/>
                <w:szCs w:val="20"/>
              </w:rPr>
              <w:t xml:space="preserve">Mediana w tej klasie </w:t>
            </w:r>
            <w:r>
              <w:rPr>
                <w:sz w:val="20"/>
                <w:szCs w:val="20"/>
              </w:rPr>
              <w:t xml:space="preserve">w roku 2020/21 </w:t>
            </w:r>
            <w:r>
              <w:rPr>
                <w:sz w:val="20"/>
                <w:szCs w:val="20"/>
              </w:rPr>
              <w:br/>
              <w:t>(porównuj zawody lub przedmioty rozszerzone, a nie nazwy klas)</w:t>
            </w:r>
          </w:p>
        </w:tc>
        <w:tc>
          <w:tcPr>
            <w:tcW w:w="1843" w:type="dxa"/>
            <w:vMerge w:val="restart"/>
          </w:tcPr>
          <w:p w:rsidR="00CD47E9" w:rsidRPr="00BC3B3D" w:rsidRDefault="00CD47E9" w:rsidP="007B0F18">
            <w:pPr>
              <w:jc w:val="center"/>
              <w:rPr>
                <w:b/>
                <w:sz w:val="20"/>
                <w:szCs w:val="20"/>
              </w:rPr>
            </w:pPr>
            <w:r w:rsidRPr="00BC3B3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</w:t>
            </w:r>
            <w:r w:rsidRPr="00BC3B3D">
              <w:rPr>
                <w:sz w:val="20"/>
                <w:szCs w:val="20"/>
              </w:rPr>
              <w:t>)</w:t>
            </w:r>
          </w:p>
          <w:p w:rsidR="00CD47E9" w:rsidRPr="00BC3B3D" w:rsidRDefault="00CD47E9" w:rsidP="007B0F18">
            <w:pPr>
              <w:jc w:val="center"/>
              <w:rPr>
                <w:b/>
                <w:sz w:val="20"/>
                <w:szCs w:val="20"/>
              </w:rPr>
            </w:pPr>
            <w:r w:rsidRPr="00BC3B3D">
              <w:rPr>
                <w:b/>
                <w:sz w:val="20"/>
                <w:szCs w:val="20"/>
              </w:rPr>
              <w:t>Moje punkty</w:t>
            </w:r>
          </w:p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  <w:r w:rsidRPr="00BC3B3D">
              <w:rPr>
                <w:i/>
                <w:sz w:val="20"/>
                <w:szCs w:val="20"/>
              </w:rPr>
              <w:t>Policz uwzględniając odpowiednie przedmioty punktowane</w:t>
            </w:r>
            <w:r w:rsidRPr="00BC3B3D">
              <w:rPr>
                <w:b/>
                <w:sz w:val="20"/>
                <w:szCs w:val="20"/>
              </w:rPr>
              <w:br/>
            </w:r>
            <w:r w:rsidRPr="00BC3B3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z </w:t>
            </w:r>
            <w:r w:rsidRPr="00BC3B3D">
              <w:rPr>
                <w:i/>
                <w:sz w:val="20"/>
                <w:szCs w:val="20"/>
              </w:rPr>
              <w:t>kolumn</w:t>
            </w:r>
            <w:r>
              <w:rPr>
                <w:i/>
                <w:sz w:val="20"/>
                <w:szCs w:val="20"/>
              </w:rPr>
              <w:t>y</w:t>
            </w:r>
            <w:r w:rsidRPr="00BC3B3D">
              <w:rPr>
                <w:i/>
                <w:sz w:val="20"/>
                <w:szCs w:val="20"/>
              </w:rPr>
              <w:t xml:space="preserve"> </w:t>
            </w:r>
            <w:r w:rsidRPr="00B57097"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  <w:i/>
                <w:sz w:val="20"/>
                <w:szCs w:val="20"/>
              </w:rPr>
              <w:t xml:space="preserve"> i 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vMerge w:val="restart"/>
          </w:tcPr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  <w:r w:rsidRPr="00BC3B3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</w:t>
            </w:r>
            <w:r w:rsidRPr="00BC3B3D">
              <w:rPr>
                <w:sz w:val="20"/>
                <w:szCs w:val="20"/>
              </w:rPr>
              <w:t>)</w:t>
            </w:r>
          </w:p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  <w:r w:rsidRPr="00BC3B3D">
              <w:rPr>
                <w:b/>
                <w:sz w:val="20"/>
                <w:szCs w:val="20"/>
              </w:rPr>
              <w:t>Informacje dodatkowe</w:t>
            </w:r>
            <w:r w:rsidRPr="00BC3B3D">
              <w:rPr>
                <w:sz w:val="20"/>
                <w:szCs w:val="20"/>
              </w:rPr>
              <w:t xml:space="preserve"> </w:t>
            </w:r>
            <w:r w:rsidRPr="00BC3B3D">
              <w:rPr>
                <w:sz w:val="20"/>
                <w:szCs w:val="20"/>
              </w:rPr>
              <w:br/>
            </w:r>
            <w:r w:rsidRPr="00BC3B3D">
              <w:rPr>
                <w:i/>
                <w:sz w:val="20"/>
                <w:szCs w:val="20"/>
              </w:rPr>
              <w:t>Np. co ciekawego oferuje szkoła, przedmioty dodatkowe, zajęcia sportowe, kółka zainteresowań, partnerstwa międzynarodowe (wyjazdy dla uczniów), wyniki matur, miejsce w rankingu Perspektyw, lokalizacja itp.</w:t>
            </w:r>
          </w:p>
        </w:tc>
        <w:tc>
          <w:tcPr>
            <w:tcW w:w="1985" w:type="dxa"/>
            <w:vMerge w:val="restart"/>
          </w:tcPr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  <w:r w:rsidRPr="00BC3B3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</w:t>
            </w:r>
            <w:r w:rsidRPr="00BC3B3D">
              <w:rPr>
                <w:sz w:val="20"/>
                <w:szCs w:val="20"/>
              </w:rPr>
              <w:t>)</w:t>
            </w:r>
          </w:p>
          <w:p w:rsidR="00CD47E9" w:rsidRPr="00BC3B3D" w:rsidRDefault="00CD47E9" w:rsidP="007B0F18">
            <w:pPr>
              <w:jc w:val="center"/>
              <w:rPr>
                <w:sz w:val="20"/>
                <w:szCs w:val="20"/>
              </w:rPr>
            </w:pPr>
            <w:r w:rsidRPr="00BC3B3D">
              <w:rPr>
                <w:sz w:val="20"/>
                <w:szCs w:val="20"/>
              </w:rPr>
              <w:t xml:space="preserve">W moim </w:t>
            </w:r>
            <w:r w:rsidRPr="00BC3B3D">
              <w:rPr>
                <w:b/>
                <w:sz w:val="20"/>
                <w:szCs w:val="20"/>
              </w:rPr>
              <w:t>osobistym rankingu</w:t>
            </w:r>
            <w:r w:rsidRPr="00BC3B3D">
              <w:rPr>
                <w:sz w:val="20"/>
                <w:szCs w:val="20"/>
              </w:rPr>
              <w:t xml:space="preserve"> to pozycja nr …</w:t>
            </w:r>
          </w:p>
        </w:tc>
      </w:tr>
      <w:tr w:rsidR="00CD47E9" w:rsidTr="007B0F18">
        <w:trPr>
          <w:trHeight w:val="748"/>
        </w:trPr>
        <w:tc>
          <w:tcPr>
            <w:tcW w:w="2972" w:type="dxa"/>
            <w:vMerge/>
            <w:vAlign w:val="center"/>
          </w:tcPr>
          <w:p w:rsidR="00CD47E9" w:rsidRDefault="00CD47E9" w:rsidP="007B0F18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CD47E9" w:rsidRDefault="00CD47E9" w:rsidP="007B0F18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CD47E9" w:rsidRDefault="00CD47E9" w:rsidP="007B0F1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D47E9" w:rsidRDefault="00CD47E9" w:rsidP="007B0F18">
            <w:pPr>
              <w:jc w:val="center"/>
            </w:pPr>
          </w:p>
        </w:tc>
        <w:tc>
          <w:tcPr>
            <w:tcW w:w="1276" w:type="dxa"/>
          </w:tcPr>
          <w:p w:rsidR="00CD47E9" w:rsidRPr="00163EE6" w:rsidRDefault="00CD47E9" w:rsidP="007B0F18">
            <w:pPr>
              <w:jc w:val="center"/>
              <w:rPr>
                <w:sz w:val="20"/>
              </w:rPr>
            </w:pPr>
            <w:r w:rsidRPr="00163EE6">
              <w:rPr>
                <w:sz w:val="20"/>
              </w:rPr>
              <w:t>(5)</w:t>
            </w:r>
          </w:p>
          <w:p w:rsidR="00CD47E9" w:rsidRPr="00163EE6" w:rsidRDefault="00CD47E9" w:rsidP="007B0F18">
            <w:pPr>
              <w:jc w:val="center"/>
              <w:rPr>
                <w:sz w:val="20"/>
              </w:rPr>
            </w:pPr>
          </w:p>
          <w:p w:rsidR="00CD47E9" w:rsidRPr="00163EE6" w:rsidRDefault="00CD47E9" w:rsidP="007B0F18">
            <w:pPr>
              <w:jc w:val="center"/>
              <w:rPr>
                <w:sz w:val="20"/>
              </w:rPr>
            </w:pPr>
            <w:r w:rsidRPr="00163EE6">
              <w:rPr>
                <w:sz w:val="20"/>
              </w:rPr>
              <w:t>I dodatkowy</w:t>
            </w:r>
          </w:p>
        </w:tc>
        <w:tc>
          <w:tcPr>
            <w:tcW w:w="1276" w:type="dxa"/>
          </w:tcPr>
          <w:p w:rsidR="00CD47E9" w:rsidRPr="00163EE6" w:rsidRDefault="00CD47E9" w:rsidP="007B0F18">
            <w:pPr>
              <w:jc w:val="center"/>
              <w:rPr>
                <w:sz w:val="20"/>
              </w:rPr>
            </w:pPr>
            <w:r w:rsidRPr="00163EE6">
              <w:rPr>
                <w:sz w:val="20"/>
              </w:rPr>
              <w:t>(6)</w:t>
            </w:r>
          </w:p>
          <w:p w:rsidR="00CD47E9" w:rsidRPr="00163EE6" w:rsidRDefault="00CD47E9" w:rsidP="007B0F18">
            <w:pPr>
              <w:jc w:val="center"/>
              <w:rPr>
                <w:sz w:val="20"/>
              </w:rPr>
            </w:pPr>
          </w:p>
          <w:p w:rsidR="00CD47E9" w:rsidRPr="00163EE6" w:rsidRDefault="00CD47E9" w:rsidP="007B0F18">
            <w:pPr>
              <w:jc w:val="center"/>
              <w:rPr>
                <w:sz w:val="20"/>
              </w:rPr>
            </w:pPr>
            <w:r w:rsidRPr="00163EE6">
              <w:rPr>
                <w:sz w:val="20"/>
              </w:rPr>
              <w:t>II dodatkowy</w:t>
            </w:r>
          </w:p>
        </w:tc>
        <w:tc>
          <w:tcPr>
            <w:tcW w:w="1984" w:type="dxa"/>
            <w:vMerge/>
          </w:tcPr>
          <w:p w:rsidR="00CD47E9" w:rsidRDefault="00CD47E9" w:rsidP="007B0F1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D47E9" w:rsidRDefault="00CD47E9" w:rsidP="007B0F18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CD47E9" w:rsidRDefault="00CD47E9" w:rsidP="007B0F18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D47E9" w:rsidRDefault="00CD47E9" w:rsidP="007B0F18">
            <w:pPr>
              <w:jc w:val="center"/>
            </w:pPr>
          </w:p>
        </w:tc>
      </w:tr>
      <w:tr w:rsidR="00CD47E9" w:rsidTr="007B0F18">
        <w:tc>
          <w:tcPr>
            <w:tcW w:w="2972" w:type="dxa"/>
          </w:tcPr>
          <w:p w:rsidR="00CD47E9" w:rsidRDefault="00CD47E9" w:rsidP="007B0F18"/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>
            <w:r>
              <w:t xml:space="preserve">                  </w:t>
            </w:r>
          </w:p>
          <w:p w:rsidR="00CD47E9" w:rsidRDefault="00CD47E9" w:rsidP="007B0F18">
            <w:r>
              <w:t xml:space="preserve">      </w:t>
            </w:r>
          </w:p>
        </w:tc>
        <w:tc>
          <w:tcPr>
            <w:tcW w:w="1276" w:type="dxa"/>
          </w:tcPr>
          <w:p w:rsidR="00CD47E9" w:rsidRDefault="00CD47E9" w:rsidP="007B0F18"/>
          <w:p w:rsidR="00CD47E9" w:rsidRDefault="00CD47E9" w:rsidP="007B0F18"/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/>
        </w:tc>
        <w:tc>
          <w:tcPr>
            <w:tcW w:w="1985" w:type="dxa"/>
          </w:tcPr>
          <w:p w:rsidR="00CD47E9" w:rsidRPr="0065722B" w:rsidRDefault="00CD47E9" w:rsidP="007B0F18"/>
        </w:tc>
      </w:tr>
      <w:tr w:rsidR="00CD47E9" w:rsidTr="007B0F18">
        <w:tc>
          <w:tcPr>
            <w:tcW w:w="2972" w:type="dxa"/>
          </w:tcPr>
          <w:p w:rsidR="00CD47E9" w:rsidRDefault="00CD47E9" w:rsidP="007B0F18"/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  <w:p w:rsidR="00CD47E9" w:rsidRDefault="00CD47E9" w:rsidP="007B0F18"/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/>
        </w:tc>
        <w:tc>
          <w:tcPr>
            <w:tcW w:w="1985" w:type="dxa"/>
          </w:tcPr>
          <w:p w:rsidR="00CD47E9" w:rsidRPr="0065722B" w:rsidRDefault="00CD47E9" w:rsidP="007B0F18"/>
        </w:tc>
      </w:tr>
      <w:tr w:rsidR="00CD47E9" w:rsidTr="007B0F18">
        <w:tc>
          <w:tcPr>
            <w:tcW w:w="2972" w:type="dxa"/>
          </w:tcPr>
          <w:p w:rsidR="00CD47E9" w:rsidRPr="00B92D89" w:rsidRDefault="00CD47E9" w:rsidP="007B0F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  <w:p w:rsidR="00CD47E9" w:rsidRDefault="00CD47E9" w:rsidP="007B0F18"/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>
            <w:bookmarkStart w:id="0" w:name="_GoBack"/>
            <w:bookmarkEnd w:id="0"/>
          </w:p>
        </w:tc>
        <w:tc>
          <w:tcPr>
            <w:tcW w:w="1985" w:type="dxa"/>
          </w:tcPr>
          <w:p w:rsidR="00CD47E9" w:rsidRPr="0065722B" w:rsidRDefault="00CD47E9" w:rsidP="007B0F18"/>
        </w:tc>
      </w:tr>
      <w:tr w:rsidR="00CD47E9" w:rsidTr="007B0F18">
        <w:tc>
          <w:tcPr>
            <w:tcW w:w="2972" w:type="dxa"/>
          </w:tcPr>
          <w:p w:rsidR="00CD47E9" w:rsidRPr="00B92D89" w:rsidRDefault="00CD47E9" w:rsidP="007B0F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/>
          <w:p w:rsidR="00CD47E9" w:rsidRDefault="00CD47E9" w:rsidP="007B0F18"/>
          <w:p w:rsidR="00CD47E9" w:rsidRDefault="00CD47E9" w:rsidP="007B0F18"/>
        </w:tc>
        <w:tc>
          <w:tcPr>
            <w:tcW w:w="1985" w:type="dxa"/>
          </w:tcPr>
          <w:p w:rsidR="00CD47E9" w:rsidRPr="0065722B" w:rsidRDefault="00CD47E9" w:rsidP="007B0F18"/>
        </w:tc>
      </w:tr>
      <w:tr w:rsidR="00CD47E9" w:rsidTr="007B0F18">
        <w:tc>
          <w:tcPr>
            <w:tcW w:w="2972" w:type="dxa"/>
          </w:tcPr>
          <w:p w:rsidR="00CD47E9" w:rsidRPr="00B92D89" w:rsidRDefault="00CD47E9" w:rsidP="007B0F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/>
          <w:p w:rsidR="00CD47E9" w:rsidRDefault="00CD47E9" w:rsidP="007B0F18"/>
          <w:p w:rsidR="00CD47E9" w:rsidRDefault="00CD47E9" w:rsidP="007B0F18"/>
        </w:tc>
        <w:tc>
          <w:tcPr>
            <w:tcW w:w="1985" w:type="dxa"/>
          </w:tcPr>
          <w:p w:rsidR="00CD47E9" w:rsidRPr="0065722B" w:rsidRDefault="00CD47E9" w:rsidP="007B0F18"/>
        </w:tc>
      </w:tr>
      <w:tr w:rsidR="00CD47E9" w:rsidTr="007B0F18">
        <w:tc>
          <w:tcPr>
            <w:tcW w:w="2972" w:type="dxa"/>
          </w:tcPr>
          <w:p w:rsidR="00CD47E9" w:rsidRPr="00B92D89" w:rsidRDefault="00CD47E9" w:rsidP="007B0F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/>
          <w:p w:rsidR="00CD47E9" w:rsidRDefault="00CD47E9" w:rsidP="007B0F18"/>
          <w:p w:rsidR="00CD47E9" w:rsidRDefault="00CD47E9" w:rsidP="007B0F18"/>
        </w:tc>
        <w:tc>
          <w:tcPr>
            <w:tcW w:w="1985" w:type="dxa"/>
          </w:tcPr>
          <w:p w:rsidR="00CD47E9" w:rsidRPr="0065722B" w:rsidRDefault="00CD47E9" w:rsidP="007B0F18"/>
        </w:tc>
      </w:tr>
      <w:tr w:rsidR="00CD47E9" w:rsidTr="007B0F18">
        <w:tc>
          <w:tcPr>
            <w:tcW w:w="2972" w:type="dxa"/>
          </w:tcPr>
          <w:p w:rsidR="00CD47E9" w:rsidRPr="00B92D89" w:rsidRDefault="00CD47E9" w:rsidP="007B0F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/>
        </w:tc>
        <w:tc>
          <w:tcPr>
            <w:tcW w:w="1985" w:type="dxa"/>
          </w:tcPr>
          <w:p w:rsidR="00CD47E9" w:rsidRDefault="00CD47E9" w:rsidP="007B0F18"/>
          <w:p w:rsidR="00CD47E9" w:rsidRDefault="00CD47E9" w:rsidP="007B0F18"/>
          <w:p w:rsidR="00CD47E9" w:rsidRPr="0065722B" w:rsidRDefault="00CD47E9" w:rsidP="007B0F18"/>
        </w:tc>
      </w:tr>
      <w:tr w:rsidR="00CD47E9" w:rsidTr="007B0F18">
        <w:tc>
          <w:tcPr>
            <w:tcW w:w="2972" w:type="dxa"/>
          </w:tcPr>
          <w:p w:rsidR="00CD47E9" w:rsidRPr="00B92D89" w:rsidRDefault="00CD47E9" w:rsidP="007B0F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/>
        </w:tc>
        <w:tc>
          <w:tcPr>
            <w:tcW w:w="1985" w:type="dxa"/>
          </w:tcPr>
          <w:p w:rsidR="00CD47E9" w:rsidRDefault="00CD47E9" w:rsidP="007B0F18"/>
          <w:p w:rsidR="00CD47E9" w:rsidRDefault="00CD47E9" w:rsidP="007B0F18"/>
          <w:p w:rsidR="00CD47E9" w:rsidRPr="0065722B" w:rsidRDefault="00CD47E9" w:rsidP="007B0F18"/>
        </w:tc>
      </w:tr>
      <w:tr w:rsidR="00CD47E9" w:rsidTr="007B0F18">
        <w:tc>
          <w:tcPr>
            <w:tcW w:w="2972" w:type="dxa"/>
          </w:tcPr>
          <w:p w:rsidR="00CD47E9" w:rsidRPr="00B92D89" w:rsidRDefault="00CD47E9" w:rsidP="007B0F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/>
        </w:tc>
        <w:tc>
          <w:tcPr>
            <w:tcW w:w="1985" w:type="dxa"/>
          </w:tcPr>
          <w:p w:rsidR="00CD47E9" w:rsidRDefault="00CD47E9" w:rsidP="007B0F18"/>
          <w:p w:rsidR="00CD47E9" w:rsidRDefault="00CD47E9" w:rsidP="007B0F18"/>
          <w:p w:rsidR="00CD47E9" w:rsidRPr="0065722B" w:rsidRDefault="00CD47E9" w:rsidP="007B0F18"/>
        </w:tc>
      </w:tr>
      <w:tr w:rsidR="00CD47E9" w:rsidTr="007B0F18">
        <w:tc>
          <w:tcPr>
            <w:tcW w:w="2972" w:type="dxa"/>
          </w:tcPr>
          <w:p w:rsidR="00CD47E9" w:rsidRPr="00B92D89" w:rsidRDefault="00CD47E9" w:rsidP="007B0F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/>
        </w:tc>
        <w:tc>
          <w:tcPr>
            <w:tcW w:w="1985" w:type="dxa"/>
          </w:tcPr>
          <w:p w:rsidR="00CD47E9" w:rsidRDefault="00CD47E9" w:rsidP="007B0F18"/>
          <w:p w:rsidR="00CD47E9" w:rsidRDefault="00CD47E9" w:rsidP="007B0F18"/>
          <w:p w:rsidR="00CD47E9" w:rsidRPr="0065722B" w:rsidRDefault="00CD47E9" w:rsidP="007B0F18"/>
        </w:tc>
      </w:tr>
      <w:tr w:rsidR="00CD47E9" w:rsidTr="007B0F18">
        <w:tc>
          <w:tcPr>
            <w:tcW w:w="2972" w:type="dxa"/>
          </w:tcPr>
          <w:p w:rsidR="00CD47E9" w:rsidRPr="00B92D89" w:rsidRDefault="00CD47E9" w:rsidP="007B0F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/>
        </w:tc>
        <w:tc>
          <w:tcPr>
            <w:tcW w:w="1985" w:type="dxa"/>
          </w:tcPr>
          <w:p w:rsidR="00CD47E9" w:rsidRDefault="00CD47E9" w:rsidP="007B0F18"/>
          <w:p w:rsidR="00CD47E9" w:rsidRDefault="00CD47E9" w:rsidP="007B0F18"/>
          <w:p w:rsidR="00CD47E9" w:rsidRPr="0065722B" w:rsidRDefault="00CD47E9" w:rsidP="007B0F18"/>
        </w:tc>
      </w:tr>
      <w:tr w:rsidR="00CD47E9" w:rsidTr="007B0F18">
        <w:tc>
          <w:tcPr>
            <w:tcW w:w="2972" w:type="dxa"/>
          </w:tcPr>
          <w:p w:rsidR="00CD47E9" w:rsidRPr="00B92D89" w:rsidRDefault="00CD47E9" w:rsidP="007B0F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/>
        </w:tc>
        <w:tc>
          <w:tcPr>
            <w:tcW w:w="1985" w:type="dxa"/>
          </w:tcPr>
          <w:p w:rsidR="00CD47E9" w:rsidRDefault="00CD47E9" w:rsidP="007B0F18"/>
          <w:p w:rsidR="00CD47E9" w:rsidRDefault="00CD47E9" w:rsidP="007B0F18"/>
          <w:p w:rsidR="00CD47E9" w:rsidRPr="0065722B" w:rsidRDefault="00CD47E9" w:rsidP="007B0F18"/>
        </w:tc>
      </w:tr>
      <w:tr w:rsidR="00CD47E9" w:rsidTr="007B0F18">
        <w:tc>
          <w:tcPr>
            <w:tcW w:w="2972" w:type="dxa"/>
          </w:tcPr>
          <w:p w:rsidR="00CD47E9" w:rsidRPr="00B92D89" w:rsidRDefault="00CD47E9" w:rsidP="007B0F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/>
        </w:tc>
        <w:tc>
          <w:tcPr>
            <w:tcW w:w="1985" w:type="dxa"/>
          </w:tcPr>
          <w:p w:rsidR="00CD47E9" w:rsidRDefault="00CD47E9" w:rsidP="007B0F18"/>
          <w:p w:rsidR="00CD47E9" w:rsidRDefault="00CD47E9" w:rsidP="007B0F18"/>
          <w:p w:rsidR="00CD47E9" w:rsidRDefault="00CD47E9" w:rsidP="007B0F18"/>
        </w:tc>
      </w:tr>
      <w:tr w:rsidR="00CD47E9" w:rsidTr="007B0F18">
        <w:tc>
          <w:tcPr>
            <w:tcW w:w="2972" w:type="dxa"/>
          </w:tcPr>
          <w:p w:rsidR="00CD47E9" w:rsidRPr="00B92D89" w:rsidRDefault="00CD47E9" w:rsidP="007B0F1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212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276" w:type="dxa"/>
          </w:tcPr>
          <w:p w:rsidR="00CD47E9" w:rsidRDefault="00CD47E9" w:rsidP="007B0F18"/>
        </w:tc>
        <w:tc>
          <w:tcPr>
            <w:tcW w:w="1984" w:type="dxa"/>
          </w:tcPr>
          <w:p w:rsidR="00CD47E9" w:rsidRDefault="00CD47E9" w:rsidP="007B0F18"/>
        </w:tc>
        <w:tc>
          <w:tcPr>
            <w:tcW w:w="1843" w:type="dxa"/>
          </w:tcPr>
          <w:p w:rsidR="00CD47E9" w:rsidRDefault="00CD47E9" w:rsidP="007B0F18"/>
        </w:tc>
        <w:tc>
          <w:tcPr>
            <w:tcW w:w="3827" w:type="dxa"/>
          </w:tcPr>
          <w:p w:rsidR="00CD47E9" w:rsidRDefault="00CD47E9" w:rsidP="007B0F18"/>
        </w:tc>
        <w:tc>
          <w:tcPr>
            <w:tcW w:w="1985" w:type="dxa"/>
          </w:tcPr>
          <w:p w:rsidR="00CD47E9" w:rsidRDefault="00CD47E9" w:rsidP="007B0F18"/>
          <w:p w:rsidR="00CD47E9" w:rsidRDefault="00CD47E9" w:rsidP="007B0F18"/>
          <w:p w:rsidR="00CD47E9" w:rsidRDefault="00CD47E9" w:rsidP="007B0F18"/>
        </w:tc>
      </w:tr>
      <w:tr w:rsidR="00CD47E9" w:rsidTr="007B0F18">
        <w:tc>
          <w:tcPr>
            <w:tcW w:w="21967" w:type="dxa"/>
            <w:gridSpan w:val="10"/>
          </w:tcPr>
          <w:p w:rsidR="00CD47E9" w:rsidRPr="00A21FC9" w:rsidRDefault="00CD47E9" w:rsidP="007B0F18">
            <w:pPr>
              <w:jc w:val="center"/>
              <w:rPr>
                <w:b/>
              </w:rPr>
            </w:pPr>
            <w:r>
              <w:rPr>
                <w:b/>
              </w:rPr>
              <w:t xml:space="preserve">JEŚLI POTRZEBUJESZ – WSTAW KOLEJNE WIERSZE  </w:t>
            </w:r>
          </w:p>
        </w:tc>
      </w:tr>
    </w:tbl>
    <w:p w:rsidR="00CD47E9" w:rsidRPr="00D747A6" w:rsidRDefault="00CD47E9" w:rsidP="00CD47E9">
      <w:pPr>
        <w:spacing w:after="0"/>
      </w:pPr>
    </w:p>
    <w:p w:rsidR="00F61BB6" w:rsidRDefault="00F61BB6"/>
    <w:sectPr w:rsidR="00F61BB6" w:rsidSect="008D5EAB">
      <w:footerReference w:type="default" r:id="rId16"/>
      <w:pgSz w:w="23811" w:h="16838" w:orient="landscape" w:code="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49" w:rsidRDefault="00FB2949" w:rsidP="00CD47E9">
      <w:pPr>
        <w:spacing w:after="0" w:line="240" w:lineRule="auto"/>
      </w:pPr>
      <w:r>
        <w:separator/>
      </w:r>
    </w:p>
  </w:endnote>
  <w:endnote w:type="continuationSeparator" w:id="0">
    <w:p w:rsidR="00FB2949" w:rsidRDefault="00FB2949" w:rsidP="00CD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43" w:rsidRDefault="00FB2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49" w:rsidRDefault="00FB2949" w:rsidP="00CD47E9">
      <w:pPr>
        <w:spacing w:after="0" w:line="240" w:lineRule="auto"/>
      </w:pPr>
      <w:r>
        <w:separator/>
      </w:r>
    </w:p>
  </w:footnote>
  <w:footnote w:type="continuationSeparator" w:id="0">
    <w:p w:rsidR="00FB2949" w:rsidRDefault="00FB2949" w:rsidP="00CD47E9">
      <w:pPr>
        <w:spacing w:after="0" w:line="240" w:lineRule="auto"/>
      </w:pPr>
      <w:r>
        <w:continuationSeparator/>
      </w:r>
    </w:p>
  </w:footnote>
  <w:footnote w:id="1">
    <w:p w:rsidR="00CD47E9" w:rsidRDefault="00CD47E9" w:rsidP="00CD47E9">
      <w:pPr>
        <w:pStyle w:val="Tekstprzypisudolnego"/>
      </w:pPr>
      <w:r>
        <w:rPr>
          <w:rStyle w:val="Odwoanieprzypisudolnego"/>
        </w:rPr>
        <w:footnoteRef/>
      </w:r>
      <w:r>
        <w:t xml:space="preserve"> WARTO WYBRAĆ SIĘ DO TYCH SZKÓŁ NA </w:t>
      </w:r>
      <w:r w:rsidRPr="00856325">
        <w:rPr>
          <w:b/>
        </w:rPr>
        <w:t>DRZWI OTWARTE</w:t>
      </w:r>
      <w:r>
        <w:t xml:space="preserve"> – terminy znajdziesz na stronach internetowych szkół oraz na stronie </w:t>
      </w:r>
      <w:hyperlink r:id="rId1" w:history="1">
        <w:r w:rsidRPr="00F15DA0">
          <w:rPr>
            <w:rStyle w:val="Hipercze"/>
          </w:rPr>
          <w:t>www.cdzdm.pl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0245"/>
    <w:multiLevelType w:val="hybridMultilevel"/>
    <w:tmpl w:val="97B8F3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45316"/>
    <w:multiLevelType w:val="hybridMultilevel"/>
    <w:tmpl w:val="9D44C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F1E16"/>
    <w:multiLevelType w:val="hybridMultilevel"/>
    <w:tmpl w:val="AD900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663B2"/>
    <w:multiLevelType w:val="hybridMultilevel"/>
    <w:tmpl w:val="C27A49FA"/>
    <w:lvl w:ilvl="0" w:tplc="0415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773339F8"/>
    <w:multiLevelType w:val="hybridMultilevel"/>
    <w:tmpl w:val="97B8F3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E9"/>
    <w:rsid w:val="00CD47E9"/>
    <w:rsid w:val="00F61BB6"/>
    <w:rsid w:val="00F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D45D"/>
  <w15:chartTrackingRefBased/>
  <w15:docId w15:val="{AF8DBD1F-136F-48ED-ADCD-25F5F3BA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7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7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7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47E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D4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.pcss.pl/poznan/szkolaponadpodstawowa/" TargetMode="External"/><Relationship Id="rId13" Type="http://schemas.openxmlformats.org/officeDocument/2006/relationships/hyperlink" Target="https://nabor.pcss.pl/poznan/szkolaponadpodstawow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dzdm.pl/PL-H441/o-szkolach-ponadpodstawowych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dzdm.pl/PL-H456/o-rekrutacj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bor.pcss.pl/poznan/szkolaponadpodstawowa/dokumenty" TargetMode="External"/><Relationship Id="rId10" Type="http://schemas.openxmlformats.org/officeDocument/2006/relationships/hyperlink" Target="http://www.cdzdm.pl/PL-H427/dla-uczniow-szkol-podstawowy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zdm.pl/" TargetMode="External"/><Relationship Id="rId14" Type="http://schemas.openxmlformats.org/officeDocument/2006/relationships/hyperlink" Target="https://nabor.pcss.pl/poznan/szkolaponadpodstawow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zdm.pl/PL-H5/aktualnosci/2074/drzwi-otwarte-w-szkolach-ponadpodstaw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4240</Characters>
  <Application>Microsoft Office Word</Application>
  <DocSecurity>0</DocSecurity>
  <Lines>132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Centrum_WW</dc:creator>
  <cp:keywords/>
  <dc:description/>
  <cp:lastModifiedBy>Centrum_WW</cp:lastModifiedBy>
  <cp:revision>1</cp:revision>
  <dcterms:created xsi:type="dcterms:W3CDTF">2021-04-28T15:34:00Z</dcterms:created>
  <dcterms:modified xsi:type="dcterms:W3CDTF">2021-04-28T15:38:00Z</dcterms:modified>
</cp:coreProperties>
</file>